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9C75" w14:textId="770FFCFE" w:rsidR="00EB225C" w:rsidRPr="00D43FB7" w:rsidRDefault="00EF20B4" w:rsidP="00D43FB7">
      <w:pPr>
        <w:adjustRightInd w:val="0"/>
        <w:snapToGrid w:val="0"/>
        <w:spacing w:line="360" w:lineRule="auto"/>
        <w:jc w:val="both"/>
        <w:rPr>
          <w:rFonts w:ascii="Verdana" w:hAnsi="Verdana"/>
        </w:rPr>
      </w:pPr>
      <w:r w:rsidRPr="00D43FB7">
        <w:rPr>
          <w:rFonts w:ascii="Verdana" w:hAnsi="Verdana"/>
        </w:rPr>
        <w:t>1 of</w:t>
      </w:r>
      <w:r w:rsidR="007F6051">
        <w:rPr>
          <w:rFonts w:ascii="Verdana" w:hAnsi="Verdana"/>
        </w:rPr>
        <w:t xml:space="preserve"> </w:t>
      </w:r>
      <w:r w:rsidR="00CA5FD5">
        <w:rPr>
          <w:rFonts w:ascii="Verdana" w:hAnsi="Verdana"/>
        </w:rPr>
        <w:t>3</w:t>
      </w:r>
      <w:r w:rsidRPr="00D43FB7">
        <w:rPr>
          <w:rFonts w:ascii="Verdana" w:hAnsi="Verdana"/>
        </w:rPr>
        <w:tab/>
      </w:r>
      <w:r w:rsidRPr="00D43FB7">
        <w:rPr>
          <w:rFonts w:ascii="Verdana" w:hAnsi="Verdana"/>
        </w:rPr>
        <w:tab/>
      </w:r>
      <w:r w:rsidRPr="00D43FB7">
        <w:rPr>
          <w:rFonts w:ascii="Verdana" w:hAnsi="Verdana"/>
        </w:rPr>
        <w:tab/>
      </w:r>
      <w:r w:rsidR="00D43FB7">
        <w:rPr>
          <w:rFonts w:ascii="Verdana" w:hAnsi="Verdana"/>
        </w:rPr>
        <w:tab/>
      </w:r>
      <w:r w:rsidR="00CA5FD5">
        <w:rPr>
          <w:rFonts w:ascii="Verdana" w:hAnsi="Verdana"/>
        </w:rPr>
        <w:t xml:space="preserve">     </w:t>
      </w:r>
      <w:r w:rsidRPr="00D43FB7">
        <w:rPr>
          <w:rFonts w:ascii="Verdana" w:hAnsi="Verdana"/>
        </w:rPr>
        <w:t>Sermon Scriptures for 7/24/22</w:t>
      </w:r>
      <w:r w:rsidRPr="00D43FB7">
        <w:rPr>
          <w:rFonts w:ascii="Verdana" w:hAnsi="Verdana"/>
        </w:rPr>
        <w:tab/>
      </w:r>
      <w:r w:rsidRPr="00D43FB7">
        <w:rPr>
          <w:rFonts w:ascii="Verdana" w:hAnsi="Verdana"/>
        </w:rPr>
        <w:tab/>
      </w:r>
      <w:r w:rsidRPr="00D43FB7">
        <w:rPr>
          <w:rFonts w:ascii="Verdana" w:hAnsi="Verdana"/>
        </w:rPr>
        <w:tab/>
        <w:t xml:space="preserve">   </w:t>
      </w:r>
      <w:r w:rsidR="00D43FB7">
        <w:rPr>
          <w:rFonts w:ascii="Verdana" w:hAnsi="Verdana"/>
        </w:rPr>
        <w:t xml:space="preserve">  </w:t>
      </w:r>
      <w:r w:rsidR="00CA5FD5">
        <w:rPr>
          <w:rFonts w:ascii="Verdana" w:hAnsi="Verdana"/>
        </w:rPr>
        <w:t xml:space="preserve">        </w:t>
      </w:r>
      <w:r w:rsidRPr="00D43FB7">
        <w:rPr>
          <w:rFonts w:ascii="Verdana" w:hAnsi="Verdana"/>
        </w:rPr>
        <w:t>7/24/22</w:t>
      </w:r>
    </w:p>
    <w:p w14:paraId="72281FCC" w14:textId="1F7D67E2" w:rsidR="001703C7" w:rsidRDefault="001703C7" w:rsidP="00D43FB7">
      <w:pPr>
        <w:adjustRightInd w:val="0"/>
        <w:snapToGrid w:val="0"/>
        <w:spacing w:line="360" w:lineRule="auto"/>
        <w:jc w:val="both"/>
        <w:rPr>
          <w:rFonts w:ascii="Verdana" w:hAnsi="Verdana"/>
          <w:color w:val="000000" w:themeColor="text1"/>
        </w:rPr>
      </w:pPr>
      <w:r w:rsidRPr="00D43FB7">
        <w:rPr>
          <w:rFonts w:ascii="Verdana" w:hAnsi="Verdana"/>
          <w:b/>
          <w:bCs/>
          <w:color w:val="000000" w:themeColor="text1"/>
        </w:rPr>
        <w:t>Romans 10:10–13 (NKJV)</w:t>
      </w:r>
      <w:r w:rsidRPr="009C1AFD">
        <w:rPr>
          <w:rFonts w:ascii="Verdana" w:hAnsi="Verdana"/>
          <w:color w:val="000000" w:themeColor="text1"/>
          <w:vertAlign w:val="superscript"/>
        </w:rPr>
        <w:t>10 </w:t>
      </w:r>
      <w:r w:rsidRPr="009C1AFD">
        <w:rPr>
          <w:rFonts w:ascii="Verdana" w:hAnsi="Verdana"/>
          <w:color w:val="000000" w:themeColor="text1"/>
        </w:rPr>
        <w:t xml:space="preserve">For with the heart one believes unto righteousness, and with the mouth confession is made unto salvation. </w:t>
      </w:r>
      <w:r w:rsidRPr="009C1AFD">
        <w:rPr>
          <w:rFonts w:ascii="Verdana" w:hAnsi="Verdana"/>
          <w:color w:val="000000" w:themeColor="text1"/>
          <w:vertAlign w:val="superscript"/>
        </w:rPr>
        <w:t>11 </w:t>
      </w:r>
      <w:r w:rsidRPr="009C1AFD">
        <w:rPr>
          <w:rFonts w:ascii="Verdana" w:hAnsi="Verdana"/>
          <w:color w:val="000000" w:themeColor="text1"/>
        </w:rPr>
        <w:t xml:space="preserve">For the Scripture says, </w:t>
      </w:r>
      <w:r w:rsidRPr="009C1AFD">
        <w:rPr>
          <w:rFonts w:ascii="Verdana" w:hAnsi="Verdana"/>
          <w:i/>
          <w:color w:val="000000" w:themeColor="text1"/>
        </w:rPr>
        <w:t>“Whoever believes on Him will not be put to shame.”</w:t>
      </w:r>
      <w:r w:rsidRPr="009C1AFD">
        <w:rPr>
          <w:rFonts w:ascii="Verdana" w:hAnsi="Verdana"/>
          <w:color w:val="000000" w:themeColor="text1"/>
        </w:rPr>
        <w:t xml:space="preserve"> </w:t>
      </w:r>
      <w:r w:rsidRPr="009C1AFD">
        <w:rPr>
          <w:rFonts w:ascii="Verdana" w:hAnsi="Verdana"/>
          <w:color w:val="000000" w:themeColor="text1"/>
          <w:vertAlign w:val="superscript"/>
        </w:rPr>
        <w:t>12 </w:t>
      </w:r>
      <w:r w:rsidRPr="009C1AFD">
        <w:rPr>
          <w:rFonts w:ascii="Verdana" w:hAnsi="Verdana"/>
          <w:color w:val="000000" w:themeColor="text1"/>
        </w:rPr>
        <w:t xml:space="preserve">For there is no distinction between Jew and Greek, for the same Lord over all is rich to all who call upon Him. </w:t>
      </w:r>
      <w:r w:rsidRPr="009C1AFD">
        <w:rPr>
          <w:rFonts w:ascii="Verdana" w:hAnsi="Verdana"/>
          <w:color w:val="000000" w:themeColor="text1"/>
          <w:vertAlign w:val="superscript"/>
        </w:rPr>
        <w:t>13 </w:t>
      </w:r>
      <w:r w:rsidRPr="009C1AFD">
        <w:rPr>
          <w:rFonts w:ascii="Verdana" w:hAnsi="Verdana"/>
          <w:color w:val="000000" w:themeColor="text1"/>
        </w:rPr>
        <w:t>For “</w:t>
      </w:r>
      <w:r w:rsidRPr="009C1AFD">
        <w:rPr>
          <w:rFonts w:ascii="Verdana" w:hAnsi="Verdana"/>
          <w:i/>
          <w:color w:val="000000" w:themeColor="text1"/>
        </w:rPr>
        <w:t>whoever calls</w:t>
      </w:r>
      <w:r w:rsidRPr="009C1AFD">
        <w:rPr>
          <w:rFonts w:ascii="Verdana" w:hAnsi="Verdana"/>
          <w:color w:val="000000" w:themeColor="text1"/>
        </w:rPr>
        <w:t xml:space="preserve"> on the name of the Lord shall be saved.”</w:t>
      </w:r>
    </w:p>
    <w:p w14:paraId="29071E72" w14:textId="1127D0FC" w:rsidR="00E379BC" w:rsidRDefault="00E379BC" w:rsidP="00D43FB7">
      <w:pPr>
        <w:adjustRightInd w:val="0"/>
        <w:snapToGrid w:val="0"/>
        <w:spacing w:line="360" w:lineRule="auto"/>
        <w:jc w:val="both"/>
        <w:rPr>
          <w:rFonts w:ascii="Verdana" w:hAnsi="Verdana"/>
          <w:color w:val="000000" w:themeColor="text1"/>
        </w:rPr>
      </w:pPr>
    </w:p>
    <w:p w14:paraId="2B1DB299" w14:textId="4218213F" w:rsidR="00E379BC" w:rsidRPr="00E379BC" w:rsidRDefault="00E379BC" w:rsidP="00E379BC">
      <w:pPr>
        <w:adjustRightInd w:val="0"/>
        <w:snapToGrid w:val="0"/>
        <w:spacing w:line="360" w:lineRule="auto"/>
        <w:jc w:val="both"/>
        <w:rPr>
          <w:rFonts w:ascii="Verdana" w:hAnsi="Verdana"/>
          <w:color w:val="000000" w:themeColor="text1"/>
        </w:rPr>
      </w:pPr>
      <w:r w:rsidRPr="00E379BC">
        <w:rPr>
          <w:rFonts w:ascii="Verdana" w:hAnsi="Verdana"/>
          <w:b/>
          <w:bCs/>
          <w:color w:val="000000" w:themeColor="text1"/>
        </w:rPr>
        <w:t>Romans 10:14–17 (NKJV)</w:t>
      </w:r>
      <w:r w:rsidRPr="00E379BC">
        <w:rPr>
          <w:rFonts w:ascii="Verdana" w:hAnsi="Verdana"/>
          <w:color w:val="000000" w:themeColor="text1"/>
        </w:rPr>
        <w:t xml:space="preserve"> </w:t>
      </w:r>
      <w:r w:rsidRPr="00E379BC">
        <w:rPr>
          <w:rFonts w:ascii="Verdana" w:hAnsi="Verdana"/>
          <w:color w:val="000000" w:themeColor="text1"/>
          <w:vertAlign w:val="superscript"/>
        </w:rPr>
        <w:t>14 </w:t>
      </w:r>
      <w:r w:rsidRPr="00E379BC">
        <w:rPr>
          <w:rFonts w:ascii="Verdana" w:hAnsi="Verdana"/>
          <w:color w:val="000000" w:themeColor="text1"/>
        </w:rPr>
        <w:t xml:space="preserve">How then shall they call on Him in whom they have not believed? And how shall they believe in Him of whom they have not heard? And how shall they hear without a preacher? </w:t>
      </w:r>
      <w:r w:rsidRPr="00E379BC">
        <w:rPr>
          <w:rFonts w:ascii="Verdana" w:hAnsi="Verdana"/>
          <w:color w:val="000000" w:themeColor="text1"/>
          <w:vertAlign w:val="superscript"/>
        </w:rPr>
        <w:t>15 </w:t>
      </w:r>
      <w:r w:rsidRPr="00E379BC">
        <w:rPr>
          <w:rFonts w:ascii="Verdana" w:hAnsi="Verdana"/>
          <w:color w:val="000000" w:themeColor="text1"/>
        </w:rPr>
        <w:t>And how shall they preach unless they are sent? As it is written:</w:t>
      </w:r>
      <w:r>
        <w:rPr>
          <w:rFonts w:ascii="Verdana" w:hAnsi="Verdana"/>
          <w:color w:val="000000" w:themeColor="text1"/>
        </w:rPr>
        <w:t xml:space="preserve"> </w:t>
      </w:r>
      <w:r w:rsidRPr="00E379BC">
        <w:rPr>
          <w:rFonts w:ascii="Verdana" w:hAnsi="Verdana"/>
          <w:i/>
          <w:color w:val="000000" w:themeColor="text1"/>
        </w:rPr>
        <w:t>“How beautiful are the feet of those who</w:t>
      </w:r>
      <w:r w:rsidRPr="00E379BC">
        <w:rPr>
          <w:rFonts w:ascii="Verdana" w:hAnsi="Verdana"/>
          <w:color w:val="000000" w:themeColor="text1"/>
        </w:rPr>
        <w:t xml:space="preserve"> </w:t>
      </w:r>
      <w:r w:rsidRPr="00E379BC">
        <w:rPr>
          <w:rFonts w:ascii="Verdana" w:hAnsi="Verdana"/>
          <w:i/>
          <w:color w:val="000000" w:themeColor="text1"/>
        </w:rPr>
        <w:t>preach the gospel of peace,</w:t>
      </w:r>
      <w:r>
        <w:rPr>
          <w:rFonts w:ascii="Verdana" w:hAnsi="Verdana"/>
          <w:color w:val="000000" w:themeColor="text1"/>
        </w:rPr>
        <w:t xml:space="preserve"> </w:t>
      </w:r>
      <w:r w:rsidRPr="00E379BC">
        <w:rPr>
          <w:rFonts w:ascii="Verdana" w:hAnsi="Verdana"/>
          <w:i/>
          <w:color w:val="000000" w:themeColor="text1"/>
        </w:rPr>
        <w:t xml:space="preserve">Who bring glad tidings of good things!” </w:t>
      </w:r>
      <w:r w:rsidRPr="00E379BC">
        <w:rPr>
          <w:rFonts w:ascii="Verdana" w:hAnsi="Verdana"/>
          <w:color w:val="000000" w:themeColor="text1"/>
          <w:vertAlign w:val="superscript"/>
        </w:rPr>
        <w:t>16 </w:t>
      </w:r>
      <w:r w:rsidRPr="00E379BC">
        <w:rPr>
          <w:rFonts w:ascii="Verdana" w:hAnsi="Verdana"/>
          <w:color w:val="000000" w:themeColor="text1"/>
        </w:rPr>
        <w:t xml:space="preserve">But they have not all obeyed the gospel. For Isaiah says, “Lord, who has believed our report?” </w:t>
      </w:r>
      <w:r w:rsidRPr="00E379BC">
        <w:rPr>
          <w:rFonts w:ascii="Verdana" w:hAnsi="Verdana"/>
          <w:color w:val="000000" w:themeColor="text1"/>
          <w:vertAlign w:val="superscript"/>
        </w:rPr>
        <w:t>17 </w:t>
      </w:r>
      <w:r w:rsidRPr="00E379BC">
        <w:rPr>
          <w:rFonts w:ascii="Verdana" w:hAnsi="Verdana"/>
          <w:color w:val="000000" w:themeColor="text1"/>
        </w:rPr>
        <w:t xml:space="preserve">So then faith </w:t>
      </w:r>
      <w:r w:rsidRPr="00E379BC">
        <w:rPr>
          <w:rFonts w:ascii="Verdana" w:hAnsi="Verdana"/>
          <w:i/>
          <w:color w:val="000000" w:themeColor="text1"/>
        </w:rPr>
        <w:t>comes</w:t>
      </w:r>
      <w:r w:rsidRPr="00E379BC">
        <w:rPr>
          <w:rFonts w:ascii="Verdana" w:hAnsi="Verdana"/>
          <w:color w:val="000000" w:themeColor="text1"/>
        </w:rPr>
        <w:t xml:space="preserve"> by hearing, and hearing by the word of God.</w:t>
      </w:r>
    </w:p>
    <w:p w14:paraId="5C702BC7" w14:textId="36462ECF" w:rsidR="00EF20B4" w:rsidRPr="00D43FB7" w:rsidRDefault="00EF20B4" w:rsidP="00D43FB7">
      <w:pPr>
        <w:adjustRightInd w:val="0"/>
        <w:snapToGrid w:val="0"/>
        <w:spacing w:line="360" w:lineRule="auto"/>
        <w:jc w:val="both"/>
        <w:rPr>
          <w:rFonts w:ascii="Verdana" w:hAnsi="Verdana"/>
        </w:rPr>
      </w:pPr>
    </w:p>
    <w:p w14:paraId="3D7E7B1D" w14:textId="4A666508" w:rsidR="001703C7" w:rsidRPr="00D43FB7" w:rsidRDefault="009A6EF9" w:rsidP="00D43FB7">
      <w:pPr>
        <w:adjustRightInd w:val="0"/>
        <w:snapToGrid w:val="0"/>
        <w:spacing w:line="360" w:lineRule="auto"/>
        <w:jc w:val="both"/>
        <w:rPr>
          <w:rFonts w:ascii="Verdana" w:hAnsi="Verdana"/>
          <w:bCs/>
          <w:color w:val="000000" w:themeColor="text1"/>
        </w:rPr>
      </w:pPr>
      <w:r w:rsidRPr="00D43FB7">
        <w:rPr>
          <w:rFonts w:ascii="Verdana" w:hAnsi="Verdana"/>
          <w:b/>
          <w:color w:val="000000" w:themeColor="text1"/>
        </w:rPr>
        <w:t>John 14:6 (NKJV)</w:t>
      </w:r>
      <w:r w:rsidRPr="00D43FB7">
        <w:rPr>
          <w:rFonts w:ascii="Verdana" w:hAnsi="Verdana"/>
          <w:bCs/>
          <w:color w:val="000000" w:themeColor="text1"/>
        </w:rPr>
        <w:t xml:space="preserve"> </w:t>
      </w:r>
      <w:r w:rsidRPr="00474629">
        <w:rPr>
          <w:rFonts w:ascii="Verdana" w:hAnsi="Verdana"/>
          <w:bCs/>
          <w:color w:val="000000" w:themeColor="text1"/>
        </w:rPr>
        <w:t>Jesus said to him, “</w:t>
      </w:r>
      <w:r w:rsidRPr="00474629">
        <w:rPr>
          <w:rFonts w:ascii="Verdana" w:hAnsi="Verdana"/>
          <w:bCs/>
          <w:color w:val="FF0000"/>
        </w:rPr>
        <w:t>I am the way, the truth, and the life. No one comes to the Father except through Me</w:t>
      </w:r>
      <w:r w:rsidRPr="00474629">
        <w:rPr>
          <w:rFonts w:ascii="Verdana" w:hAnsi="Verdana"/>
          <w:bCs/>
          <w:color w:val="000000" w:themeColor="text1"/>
        </w:rPr>
        <w:t>.</w:t>
      </w:r>
      <w:r w:rsidRPr="00D43FB7">
        <w:rPr>
          <w:rFonts w:ascii="Verdana" w:hAnsi="Verdana"/>
          <w:bCs/>
          <w:color w:val="000000" w:themeColor="text1"/>
        </w:rPr>
        <w:t>”</w:t>
      </w:r>
    </w:p>
    <w:p w14:paraId="553EAFE2" w14:textId="60EE51FB" w:rsidR="009A6EF9" w:rsidRPr="00D43FB7" w:rsidRDefault="009A6EF9" w:rsidP="00D43FB7">
      <w:pPr>
        <w:adjustRightInd w:val="0"/>
        <w:snapToGrid w:val="0"/>
        <w:spacing w:line="360" w:lineRule="auto"/>
        <w:jc w:val="both"/>
        <w:rPr>
          <w:rFonts w:ascii="Verdana" w:hAnsi="Verdana"/>
          <w:bCs/>
          <w:color w:val="000000" w:themeColor="text1"/>
        </w:rPr>
      </w:pPr>
    </w:p>
    <w:p w14:paraId="31CC0511" w14:textId="55934748" w:rsidR="009A6EF9" w:rsidRPr="00D43FB7" w:rsidRDefault="005B7E75" w:rsidP="00D43FB7">
      <w:pPr>
        <w:adjustRightInd w:val="0"/>
        <w:snapToGrid w:val="0"/>
        <w:spacing w:line="360" w:lineRule="auto"/>
        <w:jc w:val="both"/>
        <w:rPr>
          <w:rFonts w:ascii="Verdana" w:hAnsi="Verdana"/>
          <w:bCs/>
          <w:color w:val="000000" w:themeColor="text1"/>
        </w:rPr>
      </w:pPr>
      <w:r w:rsidRPr="00CA5FD5">
        <w:rPr>
          <w:rFonts w:ascii="Verdana" w:hAnsi="Verdana"/>
          <w:bCs/>
          <w:color w:val="1B00FF"/>
        </w:rPr>
        <w:t>Jesus has entrusted us with the message, the only message, of salvation</w:t>
      </w:r>
      <w:r w:rsidRPr="00D43FB7">
        <w:rPr>
          <w:rFonts w:ascii="Verdana" w:hAnsi="Verdana"/>
          <w:bCs/>
          <w:color w:val="000000" w:themeColor="text1"/>
        </w:rPr>
        <w:t>.</w:t>
      </w:r>
    </w:p>
    <w:p w14:paraId="0E227B83" w14:textId="5BE908B6" w:rsidR="005B7E75" w:rsidRPr="00D43FB7" w:rsidRDefault="005B7E75" w:rsidP="00D43FB7">
      <w:pPr>
        <w:adjustRightInd w:val="0"/>
        <w:snapToGrid w:val="0"/>
        <w:spacing w:line="360" w:lineRule="auto"/>
        <w:jc w:val="both"/>
        <w:rPr>
          <w:rFonts w:ascii="Verdana" w:hAnsi="Verdana"/>
          <w:bCs/>
          <w:color w:val="000000" w:themeColor="text1"/>
        </w:rPr>
      </w:pPr>
    </w:p>
    <w:p w14:paraId="160009D5" w14:textId="6EB961BF" w:rsidR="005B7E75" w:rsidRPr="00D43FB7" w:rsidRDefault="00BC3B9A" w:rsidP="00D43FB7">
      <w:pPr>
        <w:adjustRightInd w:val="0"/>
        <w:snapToGrid w:val="0"/>
        <w:spacing w:line="360" w:lineRule="auto"/>
        <w:jc w:val="both"/>
        <w:rPr>
          <w:rFonts w:ascii="Verdana" w:hAnsi="Verdana"/>
          <w:bCs/>
        </w:rPr>
      </w:pPr>
      <w:r w:rsidRPr="00D43FB7">
        <w:rPr>
          <w:rFonts w:ascii="Verdana" w:hAnsi="Verdana"/>
          <w:b/>
        </w:rPr>
        <w:t>Romans 1:18–20 (NLT)</w:t>
      </w:r>
      <w:r w:rsidRPr="00D43FB7">
        <w:rPr>
          <w:rFonts w:ascii="Verdana" w:hAnsi="Verdana"/>
          <w:bCs/>
        </w:rPr>
        <w:t xml:space="preserve"> </w:t>
      </w:r>
      <w:r w:rsidRPr="00457776">
        <w:rPr>
          <w:rFonts w:ascii="Verdana" w:hAnsi="Verdana"/>
          <w:bCs/>
          <w:vertAlign w:val="superscript"/>
        </w:rPr>
        <w:t>18 </w:t>
      </w:r>
      <w:r w:rsidRPr="00457776">
        <w:rPr>
          <w:rFonts w:ascii="Verdana" w:hAnsi="Verdana"/>
          <w:bCs/>
        </w:rPr>
        <w:t xml:space="preserve">But God shows his anger from heaven against all sinful, wicked people who </w:t>
      </w:r>
      <w:r w:rsidRPr="00457776">
        <w:rPr>
          <w:rFonts w:ascii="Verdana" w:hAnsi="Verdana"/>
          <w:bCs/>
          <w:highlight w:val="yellow"/>
        </w:rPr>
        <w:t>suppress the truth</w:t>
      </w:r>
      <w:r w:rsidRPr="00457776">
        <w:rPr>
          <w:rFonts w:ascii="Verdana" w:hAnsi="Verdana"/>
          <w:bCs/>
        </w:rPr>
        <w:t xml:space="preserve"> by their wickedness. </w:t>
      </w:r>
      <w:r w:rsidRPr="00457776">
        <w:rPr>
          <w:rFonts w:ascii="Verdana" w:hAnsi="Verdana"/>
          <w:bCs/>
          <w:vertAlign w:val="superscript"/>
        </w:rPr>
        <w:t>19 </w:t>
      </w:r>
      <w:r w:rsidRPr="00457776">
        <w:rPr>
          <w:rFonts w:ascii="Verdana" w:hAnsi="Verdana"/>
          <w:bCs/>
        </w:rPr>
        <w:t xml:space="preserve">They </w:t>
      </w:r>
      <w:r w:rsidRPr="00457776">
        <w:rPr>
          <w:rFonts w:ascii="Verdana" w:hAnsi="Verdana"/>
          <w:bCs/>
          <w:highlight w:val="yellow"/>
        </w:rPr>
        <w:t>know</w:t>
      </w:r>
      <w:r w:rsidRPr="00457776">
        <w:rPr>
          <w:rFonts w:ascii="Verdana" w:hAnsi="Verdana"/>
          <w:bCs/>
        </w:rPr>
        <w:t xml:space="preserve"> the truth about God because he has made it obvious to them. </w:t>
      </w:r>
      <w:r w:rsidRPr="00457776">
        <w:rPr>
          <w:rFonts w:ascii="Verdana" w:hAnsi="Verdana"/>
          <w:bCs/>
          <w:vertAlign w:val="superscript"/>
        </w:rPr>
        <w:t>20 </w:t>
      </w:r>
      <w:r w:rsidRPr="00457776">
        <w:rPr>
          <w:rFonts w:ascii="Verdana" w:hAnsi="Verdana"/>
          <w:bCs/>
        </w:rPr>
        <w:t>For ever since the world was created, people have seen the earth and sky. Through everything God made, they can clearly see his invisible qualities—his eternal power and divine nature. So they have no excuse for not knowing God.</w:t>
      </w:r>
    </w:p>
    <w:p w14:paraId="58E7C9A2" w14:textId="4F2F1F65" w:rsidR="00BC3B9A" w:rsidRPr="00D43FB7" w:rsidRDefault="00BC3B9A" w:rsidP="00D43FB7">
      <w:pPr>
        <w:adjustRightInd w:val="0"/>
        <w:snapToGrid w:val="0"/>
        <w:spacing w:line="360" w:lineRule="auto"/>
        <w:jc w:val="both"/>
        <w:rPr>
          <w:rFonts w:ascii="Verdana" w:hAnsi="Verdana"/>
          <w:bCs/>
        </w:rPr>
      </w:pPr>
    </w:p>
    <w:p w14:paraId="70FDE8FE" w14:textId="77777777" w:rsidR="00356410" w:rsidRPr="00356410" w:rsidRDefault="00356410" w:rsidP="00D43FB7">
      <w:pPr>
        <w:adjustRightInd w:val="0"/>
        <w:snapToGrid w:val="0"/>
        <w:spacing w:line="360" w:lineRule="auto"/>
        <w:jc w:val="both"/>
        <w:rPr>
          <w:rFonts w:ascii="Verdana" w:hAnsi="Verdana"/>
          <w:b/>
          <w:bCs/>
        </w:rPr>
      </w:pPr>
      <w:r w:rsidRPr="00356410">
        <w:rPr>
          <w:rFonts w:ascii="Verdana" w:hAnsi="Verdana"/>
          <w:b/>
          <w:bCs/>
        </w:rPr>
        <w:t>Romans 1:20 (NLT)</w:t>
      </w:r>
    </w:p>
    <w:p w14:paraId="57E03F60" w14:textId="265F520F" w:rsidR="00356410" w:rsidRPr="00D43FB7" w:rsidRDefault="00356410" w:rsidP="00D43FB7">
      <w:pPr>
        <w:adjustRightInd w:val="0"/>
        <w:snapToGrid w:val="0"/>
        <w:spacing w:line="360" w:lineRule="auto"/>
        <w:jc w:val="both"/>
        <w:rPr>
          <w:rFonts w:ascii="Verdana" w:hAnsi="Verdana"/>
        </w:rPr>
      </w:pPr>
      <w:r w:rsidRPr="00356410">
        <w:rPr>
          <w:rFonts w:ascii="Verdana" w:hAnsi="Verdana"/>
          <w:vertAlign w:val="superscript"/>
        </w:rPr>
        <w:t>20 </w:t>
      </w:r>
      <w:r w:rsidRPr="00356410">
        <w:rPr>
          <w:rFonts w:ascii="Verdana" w:hAnsi="Verdana"/>
        </w:rPr>
        <w:t>For ever since the world was created, people have seen the earth and sky. Through everything God made, they can clearly see his invisible qualities—his eternal power and divine nature. So they have no excuse for not knowing God.</w:t>
      </w:r>
    </w:p>
    <w:p w14:paraId="31DBCBB0" w14:textId="784CD04E" w:rsidR="00356410" w:rsidRDefault="00356410" w:rsidP="00D43FB7">
      <w:pPr>
        <w:adjustRightInd w:val="0"/>
        <w:snapToGrid w:val="0"/>
        <w:spacing w:line="360" w:lineRule="auto"/>
        <w:jc w:val="both"/>
        <w:rPr>
          <w:rFonts w:ascii="Verdana" w:hAnsi="Verdana"/>
        </w:rPr>
      </w:pPr>
    </w:p>
    <w:p w14:paraId="35E03B25" w14:textId="07B832F9" w:rsidR="00006F59" w:rsidRDefault="00006F59" w:rsidP="00D43FB7">
      <w:pPr>
        <w:adjustRightInd w:val="0"/>
        <w:snapToGrid w:val="0"/>
        <w:spacing w:line="360" w:lineRule="auto"/>
        <w:jc w:val="both"/>
        <w:rPr>
          <w:rFonts w:ascii="Verdana" w:hAnsi="Verdana"/>
        </w:rPr>
      </w:pPr>
      <w:r>
        <w:rPr>
          <w:rFonts w:ascii="Verdana" w:hAnsi="Verdana"/>
        </w:rPr>
        <w:t>~</w:t>
      </w:r>
    </w:p>
    <w:p w14:paraId="408829BD" w14:textId="2C20B92E" w:rsidR="00006F59" w:rsidRPr="00D43FB7" w:rsidRDefault="00006F59" w:rsidP="00D43FB7">
      <w:pPr>
        <w:adjustRightInd w:val="0"/>
        <w:snapToGrid w:val="0"/>
        <w:spacing w:line="360" w:lineRule="auto"/>
        <w:jc w:val="both"/>
        <w:rPr>
          <w:rFonts w:ascii="Verdana" w:hAnsi="Verdana"/>
        </w:rPr>
      </w:pPr>
      <w:r>
        <w:rPr>
          <w:rFonts w:ascii="Verdana" w:hAnsi="Verdana"/>
        </w:rPr>
        <w:lastRenderedPageBreak/>
        <w:t>2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7/24/22</w:t>
      </w:r>
    </w:p>
    <w:p w14:paraId="69CB31C2" w14:textId="3B3D0765" w:rsidR="00D35185" w:rsidRPr="00D43FB7" w:rsidRDefault="00460E46" w:rsidP="00D43FB7">
      <w:pPr>
        <w:adjustRightInd w:val="0"/>
        <w:snapToGrid w:val="0"/>
        <w:spacing w:line="360" w:lineRule="auto"/>
        <w:jc w:val="both"/>
        <w:rPr>
          <w:rFonts w:ascii="Verdana" w:hAnsi="Verdana"/>
          <w:bCs/>
        </w:rPr>
      </w:pPr>
      <w:r w:rsidRPr="00D43FB7">
        <w:rPr>
          <w:rFonts w:ascii="Verdana" w:hAnsi="Verdana"/>
          <w:b/>
        </w:rPr>
        <w:t xml:space="preserve">Romans 3:10–12 (NLT) </w:t>
      </w:r>
      <w:r w:rsidRPr="00A16E32">
        <w:rPr>
          <w:rFonts w:ascii="Verdana" w:hAnsi="Verdana"/>
          <w:bCs/>
          <w:vertAlign w:val="superscript"/>
        </w:rPr>
        <w:t>10 </w:t>
      </w:r>
      <w:r w:rsidRPr="00A16E32">
        <w:rPr>
          <w:rFonts w:ascii="Verdana" w:hAnsi="Verdana"/>
          <w:bCs/>
        </w:rPr>
        <w:t xml:space="preserve">As the Scriptures </w:t>
      </w:r>
      <w:r w:rsidRPr="00D43FB7">
        <w:rPr>
          <w:rFonts w:ascii="Verdana" w:hAnsi="Verdana"/>
          <w:bCs/>
        </w:rPr>
        <w:t xml:space="preserve">say, </w:t>
      </w:r>
      <w:r w:rsidRPr="00D43FB7">
        <w:rPr>
          <w:rFonts w:ascii="Verdana" w:hAnsi="Verdana"/>
          <w:b/>
        </w:rPr>
        <w:t>“</w:t>
      </w:r>
      <w:r w:rsidRPr="00A16E32">
        <w:rPr>
          <w:rFonts w:ascii="Verdana" w:hAnsi="Verdana"/>
          <w:bCs/>
        </w:rPr>
        <w:t>No one i</w:t>
      </w:r>
      <w:r w:rsidRPr="00D43FB7">
        <w:rPr>
          <w:rFonts w:ascii="Verdana" w:hAnsi="Verdana"/>
          <w:bCs/>
        </w:rPr>
        <w:t xml:space="preserve">s </w:t>
      </w:r>
      <w:r w:rsidRPr="00A16E32">
        <w:rPr>
          <w:rFonts w:ascii="Verdana" w:hAnsi="Verdana"/>
          <w:bCs/>
        </w:rPr>
        <w:t xml:space="preserve">righteous— not even one. </w:t>
      </w:r>
      <w:r w:rsidRPr="00A16E32">
        <w:rPr>
          <w:rFonts w:ascii="Verdana" w:hAnsi="Verdana"/>
          <w:bCs/>
          <w:vertAlign w:val="superscript"/>
        </w:rPr>
        <w:t>11 </w:t>
      </w:r>
      <w:r w:rsidRPr="00A16E32">
        <w:rPr>
          <w:rFonts w:ascii="Verdana" w:hAnsi="Verdana"/>
          <w:bCs/>
        </w:rPr>
        <w:t xml:space="preserve">No one is truly wise; no one is seeking God. </w:t>
      </w:r>
      <w:r w:rsidRPr="00A16E32">
        <w:rPr>
          <w:rFonts w:ascii="Verdana" w:hAnsi="Verdana"/>
          <w:bCs/>
          <w:vertAlign w:val="superscript"/>
        </w:rPr>
        <w:t>12 </w:t>
      </w:r>
      <w:r w:rsidRPr="00A16E32">
        <w:rPr>
          <w:rFonts w:ascii="Verdana" w:hAnsi="Verdana"/>
          <w:bCs/>
        </w:rPr>
        <w:t>All have turned away; all have become useless. No one does good, not a single one.”</w:t>
      </w:r>
    </w:p>
    <w:p w14:paraId="2F518BCD" w14:textId="666D16B4" w:rsidR="00460E46" w:rsidRPr="00D43FB7" w:rsidRDefault="00460E46" w:rsidP="00D43FB7">
      <w:pPr>
        <w:adjustRightInd w:val="0"/>
        <w:snapToGrid w:val="0"/>
        <w:spacing w:line="360" w:lineRule="auto"/>
        <w:jc w:val="both"/>
        <w:rPr>
          <w:rFonts w:ascii="Verdana" w:hAnsi="Verdana"/>
          <w:bCs/>
        </w:rPr>
      </w:pPr>
    </w:p>
    <w:p w14:paraId="020CF26D" w14:textId="364D0C2E" w:rsidR="00460E46" w:rsidRDefault="00664EB3" w:rsidP="00D43FB7">
      <w:pPr>
        <w:adjustRightInd w:val="0"/>
        <w:snapToGrid w:val="0"/>
        <w:spacing w:line="360" w:lineRule="auto"/>
        <w:jc w:val="both"/>
        <w:rPr>
          <w:rFonts w:ascii="Verdana" w:hAnsi="Verdana"/>
          <w:bCs/>
        </w:rPr>
      </w:pPr>
      <w:r w:rsidRPr="00D43FB7">
        <w:rPr>
          <w:rFonts w:ascii="Verdana" w:hAnsi="Verdana"/>
          <w:b/>
        </w:rPr>
        <w:t>Romans 10:14 (NLT)</w:t>
      </w:r>
      <w:r w:rsidRPr="00D43FB7">
        <w:rPr>
          <w:rFonts w:ascii="Verdana" w:hAnsi="Verdana"/>
          <w:bCs/>
        </w:rPr>
        <w:t xml:space="preserve"> </w:t>
      </w:r>
      <w:r w:rsidRPr="00BB6BF0">
        <w:rPr>
          <w:rFonts w:ascii="Verdana" w:hAnsi="Verdana"/>
          <w:bCs/>
        </w:rPr>
        <w:t>But how can they call on him to save them unless they believe in him? And how can they believe in him if they have never heard about him? And how can they hear about him unless someone tells them?</w:t>
      </w:r>
    </w:p>
    <w:p w14:paraId="44D905CB" w14:textId="54C028B8" w:rsidR="00CA5FD5" w:rsidRDefault="00CA5FD5" w:rsidP="00D43FB7">
      <w:pPr>
        <w:adjustRightInd w:val="0"/>
        <w:snapToGrid w:val="0"/>
        <w:spacing w:line="360" w:lineRule="auto"/>
        <w:jc w:val="both"/>
        <w:rPr>
          <w:rFonts w:ascii="Verdana" w:hAnsi="Verdana"/>
          <w:bCs/>
        </w:rPr>
      </w:pPr>
    </w:p>
    <w:p w14:paraId="6AE6EADD" w14:textId="292ED496" w:rsidR="00CA5FD5" w:rsidRPr="00CA5FD5" w:rsidRDefault="00CA5FD5" w:rsidP="00D43FB7">
      <w:pPr>
        <w:adjustRightInd w:val="0"/>
        <w:snapToGrid w:val="0"/>
        <w:spacing w:line="360" w:lineRule="auto"/>
        <w:jc w:val="both"/>
        <w:rPr>
          <w:rFonts w:ascii="Verdana" w:hAnsi="Verdana"/>
          <w:bCs/>
          <w:color w:val="1B00FF"/>
        </w:rPr>
      </w:pPr>
      <w:r w:rsidRPr="00CA5FD5">
        <w:rPr>
          <w:rFonts w:ascii="Verdana" w:hAnsi="Verdana"/>
          <w:bCs/>
          <w:color w:val="1B00FF"/>
        </w:rPr>
        <w:t>You will never utter more important and valuable words than when you share with someone the truth about salvation found in Christ.</w:t>
      </w:r>
    </w:p>
    <w:p w14:paraId="643BBCE7" w14:textId="62CACE05" w:rsidR="00664EB3" w:rsidRPr="00D43FB7" w:rsidRDefault="00664EB3" w:rsidP="00D43FB7">
      <w:pPr>
        <w:adjustRightInd w:val="0"/>
        <w:snapToGrid w:val="0"/>
        <w:spacing w:line="360" w:lineRule="auto"/>
        <w:jc w:val="both"/>
        <w:rPr>
          <w:rFonts w:ascii="Verdana" w:hAnsi="Verdana"/>
          <w:bCs/>
        </w:rPr>
      </w:pPr>
    </w:p>
    <w:p w14:paraId="5B4A3B01" w14:textId="2620158C" w:rsidR="00D828AA" w:rsidRPr="00D43FB7" w:rsidRDefault="00D828AA" w:rsidP="00D43FB7">
      <w:pPr>
        <w:adjustRightInd w:val="0"/>
        <w:snapToGrid w:val="0"/>
        <w:spacing w:line="360" w:lineRule="auto"/>
        <w:jc w:val="both"/>
        <w:rPr>
          <w:rFonts w:ascii="Verdana" w:hAnsi="Verdana"/>
        </w:rPr>
      </w:pPr>
      <w:r w:rsidRPr="00D43FB7">
        <w:rPr>
          <w:rFonts w:ascii="Verdana" w:hAnsi="Verdana"/>
          <w:b/>
          <w:bCs/>
        </w:rPr>
        <w:t>Romans 10:17</w:t>
      </w:r>
      <w:r w:rsidRPr="00D43FB7">
        <w:rPr>
          <w:rFonts w:ascii="Verdana" w:hAnsi="Verdana"/>
        </w:rPr>
        <w:t xml:space="preserve"> (</w:t>
      </w:r>
      <w:r w:rsidRPr="00D43FB7">
        <w:rPr>
          <w:rFonts w:ascii="Verdana" w:hAnsi="Verdana"/>
          <w:highlight w:val="yellow"/>
        </w:rPr>
        <w:t>NKJV</w:t>
      </w:r>
      <w:r w:rsidRPr="00D43FB7">
        <w:rPr>
          <w:rFonts w:ascii="Verdana" w:hAnsi="Verdana"/>
        </w:rPr>
        <w:t xml:space="preserve">) </w:t>
      </w:r>
      <w:r w:rsidRPr="00286FE4">
        <w:rPr>
          <w:rFonts w:ascii="Verdana" w:hAnsi="Verdana"/>
        </w:rPr>
        <w:t xml:space="preserve">So then faith </w:t>
      </w:r>
      <w:r w:rsidRPr="00286FE4">
        <w:rPr>
          <w:rFonts w:ascii="Verdana" w:hAnsi="Verdana"/>
          <w:i/>
        </w:rPr>
        <w:t>comes</w:t>
      </w:r>
      <w:r w:rsidRPr="00286FE4">
        <w:rPr>
          <w:rFonts w:ascii="Verdana" w:hAnsi="Verdana"/>
        </w:rPr>
        <w:t xml:space="preserve"> by hearing, and hearing by the word of God.</w:t>
      </w:r>
    </w:p>
    <w:p w14:paraId="5ACAA6EA" w14:textId="77777777" w:rsidR="00CA5FD5" w:rsidRDefault="00CA5FD5" w:rsidP="00D43FB7">
      <w:pPr>
        <w:adjustRightInd w:val="0"/>
        <w:snapToGrid w:val="0"/>
        <w:spacing w:line="360" w:lineRule="auto"/>
        <w:jc w:val="both"/>
        <w:rPr>
          <w:rFonts w:ascii="Verdana" w:hAnsi="Verdana"/>
        </w:rPr>
      </w:pPr>
    </w:p>
    <w:p w14:paraId="7A0D0881" w14:textId="3B698972" w:rsidR="00D828AA" w:rsidRPr="00D43FB7" w:rsidRDefault="00D828AA" w:rsidP="00D43FB7">
      <w:pPr>
        <w:adjustRightInd w:val="0"/>
        <w:snapToGrid w:val="0"/>
        <w:spacing w:line="360" w:lineRule="auto"/>
        <w:jc w:val="both"/>
        <w:rPr>
          <w:rFonts w:ascii="Verdana" w:hAnsi="Verdana"/>
        </w:rPr>
      </w:pPr>
      <w:r w:rsidRPr="0075693E">
        <w:rPr>
          <w:rFonts w:ascii="Verdana" w:hAnsi="Verdana"/>
          <w:b/>
          <w:bCs/>
        </w:rPr>
        <w:t>Romans 10:17</w:t>
      </w:r>
      <w:r w:rsidRPr="0075693E">
        <w:rPr>
          <w:rFonts w:ascii="Verdana" w:hAnsi="Verdana"/>
        </w:rPr>
        <w:t xml:space="preserve"> (</w:t>
      </w:r>
      <w:r w:rsidRPr="0075693E">
        <w:rPr>
          <w:rFonts w:ascii="Verdana" w:hAnsi="Verdana"/>
          <w:highlight w:val="yellow"/>
        </w:rPr>
        <w:t>NLT</w:t>
      </w:r>
      <w:r w:rsidRPr="0075693E">
        <w:rPr>
          <w:rFonts w:ascii="Verdana" w:hAnsi="Verdana"/>
        </w:rPr>
        <w:t>)</w:t>
      </w:r>
      <w:r w:rsidRPr="00D43FB7">
        <w:rPr>
          <w:rFonts w:ascii="Verdana" w:hAnsi="Verdana"/>
        </w:rPr>
        <w:t xml:space="preserve"> </w:t>
      </w:r>
      <w:r w:rsidRPr="0075693E">
        <w:rPr>
          <w:rFonts w:ascii="Verdana" w:hAnsi="Verdana"/>
        </w:rPr>
        <w:t>So faith comes from hearing, that is, hearing the Good News about Christ.</w:t>
      </w:r>
    </w:p>
    <w:p w14:paraId="29D25211" w14:textId="77777777" w:rsidR="00D828AA" w:rsidRPr="0075693E" w:rsidRDefault="00D828AA" w:rsidP="00D43FB7">
      <w:pPr>
        <w:adjustRightInd w:val="0"/>
        <w:snapToGrid w:val="0"/>
        <w:spacing w:line="360" w:lineRule="auto"/>
        <w:jc w:val="both"/>
        <w:rPr>
          <w:rFonts w:ascii="Verdana" w:hAnsi="Verdana"/>
        </w:rPr>
      </w:pPr>
    </w:p>
    <w:p w14:paraId="194E896F" w14:textId="0467DE6A" w:rsidR="00664EB3" w:rsidRPr="00D43FB7" w:rsidRDefault="00452B11" w:rsidP="00D43FB7">
      <w:pPr>
        <w:adjustRightInd w:val="0"/>
        <w:snapToGrid w:val="0"/>
        <w:spacing w:line="360" w:lineRule="auto"/>
        <w:jc w:val="both"/>
        <w:rPr>
          <w:rFonts w:ascii="Verdana" w:hAnsi="Verdana"/>
          <w:bCs/>
        </w:rPr>
      </w:pPr>
      <w:r w:rsidRPr="00D43FB7">
        <w:rPr>
          <w:rFonts w:ascii="Verdana" w:hAnsi="Verdana"/>
          <w:b/>
        </w:rPr>
        <w:t>John 1:1–2 (NKJV)</w:t>
      </w:r>
      <w:r w:rsidRPr="00D43FB7">
        <w:rPr>
          <w:rFonts w:ascii="Verdana" w:hAnsi="Verdana"/>
          <w:bCs/>
        </w:rPr>
        <w:t xml:space="preserve"> </w:t>
      </w:r>
      <w:r w:rsidRPr="00D43FB7">
        <w:rPr>
          <w:rFonts w:ascii="Verdana" w:hAnsi="Verdana"/>
          <w:bCs/>
          <w:vertAlign w:val="superscript"/>
        </w:rPr>
        <w:t>1</w:t>
      </w:r>
      <w:r w:rsidRPr="006B602C">
        <w:rPr>
          <w:rFonts w:ascii="Verdana" w:hAnsi="Verdana"/>
          <w:bCs/>
        </w:rPr>
        <w:t xml:space="preserve">In the beginning was the Word, and the Word was with God, and the Word was God. </w:t>
      </w:r>
      <w:r w:rsidRPr="006B602C">
        <w:rPr>
          <w:rFonts w:ascii="Verdana" w:hAnsi="Verdana"/>
          <w:bCs/>
          <w:vertAlign w:val="superscript"/>
        </w:rPr>
        <w:t>2 </w:t>
      </w:r>
      <w:r w:rsidRPr="006B602C">
        <w:rPr>
          <w:rFonts w:ascii="Verdana" w:hAnsi="Verdana"/>
          <w:bCs/>
        </w:rPr>
        <w:t>He was in the beginning with God.</w:t>
      </w:r>
    </w:p>
    <w:p w14:paraId="16D263BA" w14:textId="77777777" w:rsidR="00452B11" w:rsidRPr="00356410" w:rsidRDefault="00452B11" w:rsidP="00D43FB7">
      <w:pPr>
        <w:adjustRightInd w:val="0"/>
        <w:snapToGrid w:val="0"/>
        <w:spacing w:line="360" w:lineRule="auto"/>
        <w:jc w:val="both"/>
        <w:rPr>
          <w:rFonts w:ascii="Verdana" w:hAnsi="Verdana"/>
        </w:rPr>
      </w:pPr>
    </w:p>
    <w:p w14:paraId="5DD453D6" w14:textId="43E44128" w:rsidR="00BC3B9A" w:rsidRPr="00CA5FD5" w:rsidRDefault="0067091D" w:rsidP="00D43FB7">
      <w:pPr>
        <w:adjustRightInd w:val="0"/>
        <w:snapToGrid w:val="0"/>
        <w:spacing w:line="360" w:lineRule="auto"/>
        <w:jc w:val="both"/>
        <w:rPr>
          <w:rFonts w:ascii="Verdana" w:hAnsi="Verdana"/>
          <w:bCs/>
          <w:color w:val="1B00FF"/>
        </w:rPr>
      </w:pPr>
      <w:r w:rsidRPr="00CA5FD5">
        <w:rPr>
          <w:rFonts w:ascii="Verdana" w:hAnsi="Verdana"/>
          <w:bCs/>
          <w:color w:val="1B00FF"/>
        </w:rPr>
        <w:t xml:space="preserve">Never underestimate the value of hearing the Word of God preached, and the accumulative value over time. You never know when God will impart something into your life that is </w:t>
      </w:r>
      <w:r w:rsidRPr="00CA5FD5">
        <w:rPr>
          <w:rFonts w:ascii="Verdana" w:hAnsi="Verdana"/>
          <w:bCs/>
          <w:color w:val="1B00FF"/>
          <w:highlight w:val="yellow"/>
        </w:rPr>
        <w:t>. . .</w:t>
      </w:r>
      <w:r w:rsidRPr="00CA5FD5">
        <w:rPr>
          <w:rFonts w:ascii="Verdana" w:hAnsi="Verdana"/>
          <w:bCs/>
          <w:color w:val="1B00FF"/>
        </w:rPr>
        <w:t xml:space="preserve"> life changing.</w:t>
      </w:r>
    </w:p>
    <w:p w14:paraId="26A48003" w14:textId="0FCFBCD3" w:rsidR="0067091D" w:rsidRPr="00D43FB7" w:rsidRDefault="0067091D" w:rsidP="00D43FB7">
      <w:pPr>
        <w:adjustRightInd w:val="0"/>
        <w:snapToGrid w:val="0"/>
        <w:spacing w:line="360" w:lineRule="auto"/>
        <w:jc w:val="both"/>
        <w:rPr>
          <w:rFonts w:ascii="Verdana" w:hAnsi="Verdana"/>
          <w:bCs/>
        </w:rPr>
      </w:pPr>
    </w:p>
    <w:p w14:paraId="11438066" w14:textId="476520EF" w:rsidR="00D75111" w:rsidRDefault="00D75111" w:rsidP="00D43FB7">
      <w:pPr>
        <w:adjustRightInd w:val="0"/>
        <w:snapToGrid w:val="0"/>
        <w:spacing w:line="360" w:lineRule="auto"/>
        <w:jc w:val="both"/>
        <w:rPr>
          <w:rFonts w:ascii="Verdana" w:hAnsi="Verdana"/>
          <w:bCs/>
        </w:rPr>
      </w:pPr>
      <w:r w:rsidRPr="00D43FB7">
        <w:rPr>
          <w:rFonts w:ascii="Verdana" w:hAnsi="Verdana"/>
          <w:b/>
        </w:rPr>
        <w:t>Acts 10:1–5 (NLT)</w:t>
      </w:r>
      <w:r w:rsidRPr="00D43FB7">
        <w:rPr>
          <w:rFonts w:ascii="Verdana" w:hAnsi="Verdana"/>
          <w:bCs/>
        </w:rPr>
        <w:t xml:space="preserve"> </w:t>
      </w:r>
      <w:r w:rsidRPr="00490A75">
        <w:rPr>
          <w:rFonts w:ascii="Verdana" w:hAnsi="Verdana"/>
          <w:bCs/>
        </w:rPr>
        <w:t xml:space="preserve">In Caesarea there lived a Roman army officer named Cornelius, who was a captain of the Italian Regiment. </w:t>
      </w:r>
      <w:r w:rsidRPr="00490A75">
        <w:rPr>
          <w:rFonts w:ascii="Verdana" w:hAnsi="Verdana"/>
          <w:bCs/>
          <w:vertAlign w:val="superscript"/>
        </w:rPr>
        <w:t>2 </w:t>
      </w:r>
      <w:r w:rsidRPr="00490A75">
        <w:rPr>
          <w:rFonts w:ascii="Verdana" w:hAnsi="Verdana"/>
          <w:bCs/>
        </w:rPr>
        <w:t xml:space="preserve">He was a devout, God-fearing man, as was everyone in his household. He gave generously to the poor and prayed regularly to God. </w:t>
      </w:r>
      <w:r w:rsidRPr="00490A75">
        <w:rPr>
          <w:rFonts w:ascii="Verdana" w:hAnsi="Verdana"/>
          <w:bCs/>
          <w:vertAlign w:val="superscript"/>
        </w:rPr>
        <w:t>3 </w:t>
      </w:r>
      <w:r w:rsidRPr="00490A75">
        <w:rPr>
          <w:rFonts w:ascii="Verdana" w:hAnsi="Verdana"/>
          <w:bCs/>
        </w:rPr>
        <w:t xml:space="preserve">One afternoon about three o’clock, he had a vision in which he saw an angel of God coming toward him. “Cornelius!” the angel said. </w:t>
      </w:r>
      <w:r w:rsidRPr="00D43FB7">
        <w:rPr>
          <w:rFonts w:ascii="Verdana" w:hAnsi="Verdana"/>
          <w:bCs/>
        </w:rPr>
        <w:t xml:space="preserve"> </w:t>
      </w:r>
      <w:r w:rsidRPr="00490A75">
        <w:rPr>
          <w:rFonts w:ascii="Verdana" w:hAnsi="Verdana"/>
          <w:bCs/>
          <w:vertAlign w:val="superscript"/>
        </w:rPr>
        <w:t>4 </w:t>
      </w:r>
      <w:r w:rsidRPr="00490A75">
        <w:rPr>
          <w:rFonts w:ascii="Verdana" w:hAnsi="Verdana"/>
          <w:bCs/>
        </w:rPr>
        <w:t xml:space="preserve">Cornelius stared at him in terror. “What is it, sir?” he asked the angel. </w:t>
      </w:r>
      <w:r w:rsidRPr="00D43FB7">
        <w:rPr>
          <w:rFonts w:ascii="Verdana" w:hAnsi="Verdana"/>
          <w:bCs/>
        </w:rPr>
        <w:t xml:space="preserve"> </w:t>
      </w:r>
      <w:r w:rsidRPr="00490A75">
        <w:rPr>
          <w:rFonts w:ascii="Verdana" w:hAnsi="Verdana"/>
          <w:bCs/>
        </w:rPr>
        <w:t xml:space="preserve">And the angel replied, “Your prayers and gifts to the poor have been received by God as an offering! </w:t>
      </w:r>
      <w:r w:rsidRPr="00490A75">
        <w:rPr>
          <w:rFonts w:ascii="Verdana" w:hAnsi="Verdana"/>
          <w:bCs/>
          <w:vertAlign w:val="superscript"/>
        </w:rPr>
        <w:t>5 </w:t>
      </w:r>
      <w:r w:rsidRPr="00490A75">
        <w:rPr>
          <w:rFonts w:ascii="Verdana" w:hAnsi="Verdana"/>
          <w:bCs/>
        </w:rPr>
        <w:t>Now send some men to Joppa, and summon a man named Simon Peter.</w:t>
      </w:r>
    </w:p>
    <w:p w14:paraId="0DAD46EC" w14:textId="0018FFD2" w:rsidR="00CA5FD5" w:rsidRDefault="00CA5FD5" w:rsidP="00D43FB7">
      <w:pPr>
        <w:adjustRightInd w:val="0"/>
        <w:snapToGrid w:val="0"/>
        <w:spacing w:line="360" w:lineRule="auto"/>
        <w:jc w:val="both"/>
        <w:rPr>
          <w:rFonts w:ascii="Verdana" w:hAnsi="Verdana"/>
          <w:bCs/>
        </w:rPr>
      </w:pPr>
      <w:r>
        <w:rPr>
          <w:rFonts w:ascii="Verdana" w:hAnsi="Verdana"/>
          <w:bCs/>
        </w:rPr>
        <w:t>~</w:t>
      </w:r>
    </w:p>
    <w:p w14:paraId="4161807E" w14:textId="3C4E09CC" w:rsidR="00D75111" w:rsidRPr="00D43FB7" w:rsidRDefault="00CA5FD5" w:rsidP="00D43FB7">
      <w:pPr>
        <w:adjustRightInd w:val="0"/>
        <w:snapToGrid w:val="0"/>
        <w:spacing w:line="360" w:lineRule="auto"/>
        <w:jc w:val="both"/>
        <w:rPr>
          <w:rFonts w:ascii="Verdana" w:hAnsi="Verdana"/>
          <w:bCs/>
        </w:rPr>
      </w:pPr>
      <w:r>
        <w:rPr>
          <w:rFonts w:ascii="Verdana" w:hAnsi="Verdana"/>
          <w:bCs/>
        </w:rPr>
        <w:lastRenderedPageBreak/>
        <w:t>3 of 3</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7/24/22</w:t>
      </w:r>
    </w:p>
    <w:p w14:paraId="7B07F863" w14:textId="51C71B1C" w:rsidR="00D75111" w:rsidRPr="00D43FB7" w:rsidRDefault="003D64A6" w:rsidP="00D43FB7">
      <w:pPr>
        <w:adjustRightInd w:val="0"/>
        <w:snapToGrid w:val="0"/>
        <w:spacing w:line="360" w:lineRule="auto"/>
        <w:jc w:val="both"/>
        <w:rPr>
          <w:rFonts w:ascii="Verdana" w:hAnsi="Verdana"/>
          <w:bCs/>
        </w:rPr>
      </w:pPr>
      <w:r w:rsidRPr="00D43FB7">
        <w:rPr>
          <w:rFonts w:ascii="Verdana" w:hAnsi="Verdana"/>
          <w:b/>
        </w:rPr>
        <w:t>Romans 10:14–15 (NKJV)</w:t>
      </w:r>
      <w:r w:rsidRPr="008A1C66">
        <w:rPr>
          <w:rFonts w:ascii="Verdana" w:hAnsi="Verdana"/>
          <w:bCs/>
          <w:vertAlign w:val="superscript"/>
        </w:rPr>
        <w:t>14 </w:t>
      </w:r>
      <w:r w:rsidRPr="008A1C66">
        <w:rPr>
          <w:rFonts w:ascii="Verdana" w:hAnsi="Verdana"/>
          <w:bCs/>
        </w:rPr>
        <w:t xml:space="preserve">How then shall they call on Him in whom they have not believed? And how shall they believe in Him of whom they have not heard? </w:t>
      </w:r>
      <w:r w:rsidRPr="008A1C66">
        <w:rPr>
          <w:rFonts w:ascii="Verdana" w:hAnsi="Verdana"/>
          <w:bCs/>
          <w:highlight w:val="yellow"/>
        </w:rPr>
        <w:t xml:space="preserve">And how shall they hear without a preacher? </w:t>
      </w:r>
      <w:r w:rsidRPr="008A1C66">
        <w:rPr>
          <w:rFonts w:ascii="Verdana" w:hAnsi="Verdana"/>
          <w:bCs/>
          <w:highlight w:val="yellow"/>
          <w:vertAlign w:val="superscript"/>
        </w:rPr>
        <w:t>15 </w:t>
      </w:r>
      <w:r w:rsidRPr="008A1C66">
        <w:rPr>
          <w:rFonts w:ascii="Verdana" w:hAnsi="Verdana"/>
          <w:bCs/>
          <w:highlight w:val="yellow"/>
        </w:rPr>
        <w:t>And how shall they preach unless they are sent?</w:t>
      </w:r>
      <w:r w:rsidRPr="008A1C66">
        <w:rPr>
          <w:rFonts w:ascii="Verdana" w:hAnsi="Verdana"/>
          <w:bCs/>
        </w:rPr>
        <w:t xml:space="preserve"> </w:t>
      </w:r>
      <w:r w:rsidRPr="00D43FB7">
        <w:rPr>
          <w:rFonts w:ascii="Verdana" w:hAnsi="Verdana"/>
          <w:bCs/>
        </w:rPr>
        <w:t>. . .</w:t>
      </w:r>
    </w:p>
    <w:p w14:paraId="5E67EEF1" w14:textId="5446715C" w:rsidR="003D64A6" w:rsidRPr="00D43FB7" w:rsidRDefault="003D64A6" w:rsidP="00D43FB7">
      <w:pPr>
        <w:adjustRightInd w:val="0"/>
        <w:snapToGrid w:val="0"/>
        <w:spacing w:line="360" w:lineRule="auto"/>
        <w:jc w:val="both"/>
        <w:rPr>
          <w:rFonts w:ascii="Verdana" w:hAnsi="Verdana"/>
          <w:bCs/>
        </w:rPr>
      </w:pPr>
    </w:p>
    <w:p w14:paraId="2D77C026" w14:textId="77777777" w:rsidR="003D64A6" w:rsidRPr="00490A75" w:rsidRDefault="003D64A6" w:rsidP="00D43FB7">
      <w:pPr>
        <w:adjustRightInd w:val="0"/>
        <w:snapToGrid w:val="0"/>
        <w:spacing w:line="360" w:lineRule="auto"/>
        <w:jc w:val="both"/>
        <w:rPr>
          <w:rFonts w:ascii="Verdana" w:hAnsi="Verdana"/>
          <w:bCs/>
        </w:rPr>
      </w:pPr>
    </w:p>
    <w:p w14:paraId="2F8B93F0" w14:textId="77777777" w:rsidR="0067091D" w:rsidRPr="00D43FB7" w:rsidRDefault="0067091D" w:rsidP="00D43FB7">
      <w:pPr>
        <w:adjustRightInd w:val="0"/>
        <w:snapToGrid w:val="0"/>
        <w:spacing w:line="360" w:lineRule="auto"/>
        <w:jc w:val="both"/>
        <w:rPr>
          <w:rFonts w:ascii="Verdana" w:hAnsi="Verdana"/>
        </w:rPr>
      </w:pPr>
    </w:p>
    <w:sectPr w:rsidR="0067091D" w:rsidRPr="00D43FB7"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B4"/>
    <w:rsid w:val="00006F59"/>
    <w:rsid w:val="001703C7"/>
    <w:rsid w:val="001C0BD4"/>
    <w:rsid w:val="00356410"/>
    <w:rsid w:val="003D64A6"/>
    <w:rsid w:val="00423B8F"/>
    <w:rsid w:val="00452B11"/>
    <w:rsid w:val="00460E46"/>
    <w:rsid w:val="005B7E75"/>
    <w:rsid w:val="00664EB3"/>
    <w:rsid w:val="0067091D"/>
    <w:rsid w:val="006A32CA"/>
    <w:rsid w:val="007F6051"/>
    <w:rsid w:val="009A6EF9"/>
    <w:rsid w:val="00BC3B9A"/>
    <w:rsid w:val="00CA5FD5"/>
    <w:rsid w:val="00CF053F"/>
    <w:rsid w:val="00D35185"/>
    <w:rsid w:val="00D43FB7"/>
    <w:rsid w:val="00D75111"/>
    <w:rsid w:val="00D828AA"/>
    <w:rsid w:val="00E379BC"/>
    <w:rsid w:val="00EB225C"/>
    <w:rsid w:val="00EF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35B3"/>
  <w15:chartTrackingRefBased/>
  <w15:docId w15:val="{C9FE0D08-6F86-8A4F-9DB5-25BFA885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13</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22</cp:revision>
  <dcterms:created xsi:type="dcterms:W3CDTF">2022-07-21T19:00:00Z</dcterms:created>
  <dcterms:modified xsi:type="dcterms:W3CDTF">2022-07-22T20:00:00Z</dcterms:modified>
</cp:coreProperties>
</file>