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45477" w14:textId="098AA40F" w:rsidR="00EB225C" w:rsidRPr="00307010" w:rsidRDefault="00DB2E34" w:rsidP="00307010">
      <w:pPr>
        <w:spacing w:line="360" w:lineRule="auto"/>
        <w:rPr>
          <w:rFonts w:ascii="Verdana" w:hAnsi="Verdana"/>
        </w:rPr>
      </w:pPr>
      <w:r w:rsidRPr="00307010">
        <w:rPr>
          <w:rFonts w:ascii="Verdana" w:hAnsi="Verdana"/>
        </w:rPr>
        <w:t xml:space="preserve">1 of </w:t>
      </w:r>
      <w:r w:rsidR="00B53F1A">
        <w:rPr>
          <w:rFonts w:ascii="Verdana" w:hAnsi="Verdana"/>
        </w:rPr>
        <w:t>1</w:t>
      </w:r>
      <w:r w:rsidRPr="00307010">
        <w:rPr>
          <w:rFonts w:ascii="Verdana" w:hAnsi="Verdana"/>
        </w:rPr>
        <w:tab/>
      </w:r>
      <w:r w:rsidRPr="00307010">
        <w:rPr>
          <w:rFonts w:ascii="Verdana" w:hAnsi="Verdana"/>
        </w:rPr>
        <w:tab/>
      </w:r>
      <w:r w:rsidRPr="00307010">
        <w:rPr>
          <w:rFonts w:ascii="Verdana" w:hAnsi="Verdana"/>
        </w:rPr>
        <w:tab/>
      </w:r>
      <w:r w:rsidRPr="00307010">
        <w:rPr>
          <w:rFonts w:ascii="Verdana" w:hAnsi="Verdana"/>
        </w:rPr>
        <w:tab/>
      </w:r>
      <w:r w:rsidR="00B53F1A">
        <w:rPr>
          <w:rFonts w:ascii="Verdana" w:hAnsi="Verdana"/>
        </w:rPr>
        <w:t xml:space="preserve">  </w:t>
      </w:r>
      <w:r w:rsidRPr="00307010">
        <w:rPr>
          <w:rFonts w:ascii="Verdana" w:hAnsi="Verdana"/>
        </w:rPr>
        <w:t>Sermon Scriptures for 12/26/21</w:t>
      </w:r>
      <w:r w:rsidRPr="00307010">
        <w:rPr>
          <w:rFonts w:ascii="Verdana" w:hAnsi="Verdana"/>
        </w:rPr>
        <w:tab/>
      </w:r>
      <w:r w:rsidRPr="00307010">
        <w:rPr>
          <w:rFonts w:ascii="Verdana" w:hAnsi="Verdana"/>
        </w:rPr>
        <w:tab/>
      </w:r>
      <w:r w:rsidRPr="00307010">
        <w:rPr>
          <w:rFonts w:ascii="Verdana" w:hAnsi="Verdana"/>
        </w:rPr>
        <w:tab/>
        <w:t xml:space="preserve"> </w:t>
      </w:r>
      <w:r w:rsidR="00B53F1A">
        <w:rPr>
          <w:rFonts w:ascii="Verdana" w:hAnsi="Verdana"/>
        </w:rPr>
        <w:tab/>
        <w:t xml:space="preserve">   </w:t>
      </w:r>
      <w:r w:rsidRPr="00307010">
        <w:rPr>
          <w:rFonts w:ascii="Verdana" w:hAnsi="Verdana"/>
        </w:rPr>
        <w:t>12/26/21</w:t>
      </w:r>
    </w:p>
    <w:p w14:paraId="16A34C68" w14:textId="77777777" w:rsidR="00DE76E8" w:rsidRPr="00307010" w:rsidRDefault="00DE76E8" w:rsidP="00307010">
      <w:pPr>
        <w:spacing w:line="360" w:lineRule="auto"/>
        <w:jc w:val="both"/>
        <w:rPr>
          <w:rFonts w:ascii="Verdana" w:hAnsi="Verdana"/>
          <w:b/>
          <w:bCs/>
        </w:rPr>
      </w:pPr>
      <w:r w:rsidRPr="00307010">
        <w:rPr>
          <w:rFonts w:ascii="Verdana" w:hAnsi="Verdana"/>
          <w:b/>
          <w:bCs/>
        </w:rPr>
        <w:t>Numbers 6:22–27 (NKJV)</w:t>
      </w:r>
    </w:p>
    <w:p w14:paraId="11B6FE49" w14:textId="77777777" w:rsidR="00DE76E8" w:rsidRPr="00EB7C28" w:rsidRDefault="00DE76E8" w:rsidP="00307010">
      <w:pPr>
        <w:spacing w:line="360" w:lineRule="auto"/>
        <w:jc w:val="both"/>
        <w:rPr>
          <w:rFonts w:ascii="Verdana" w:hAnsi="Verdana"/>
        </w:rPr>
      </w:pPr>
      <w:r w:rsidRPr="00EB7C28">
        <w:rPr>
          <w:rFonts w:ascii="Verdana" w:hAnsi="Verdana"/>
          <w:i/>
        </w:rPr>
        <w:t>The Priestly Blessing</w:t>
      </w:r>
    </w:p>
    <w:p w14:paraId="3445FB74" w14:textId="77777777" w:rsidR="00DE76E8" w:rsidRPr="00307010" w:rsidRDefault="00DE76E8" w:rsidP="00307010">
      <w:pPr>
        <w:spacing w:line="360" w:lineRule="auto"/>
        <w:jc w:val="both"/>
        <w:rPr>
          <w:rFonts w:ascii="Verdana" w:hAnsi="Verdana"/>
        </w:rPr>
      </w:pPr>
      <w:r w:rsidRPr="00EB7C28">
        <w:rPr>
          <w:rFonts w:ascii="Verdana" w:hAnsi="Verdana"/>
          <w:vertAlign w:val="superscript"/>
        </w:rPr>
        <w:t>22 </w:t>
      </w:r>
      <w:r w:rsidRPr="00EB7C28">
        <w:rPr>
          <w:rFonts w:ascii="Verdana" w:hAnsi="Verdana"/>
        </w:rPr>
        <w:t xml:space="preserve">And the Lord spoke to Moses, saying: </w:t>
      </w:r>
      <w:r w:rsidRPr="00EB7C28">
        <w:rPr>
          <w:rFonts w:ascii="Verdana" w:hAnsi="Verdana"/>
          <w:vertAlign w:val="superscript"/>
        </w:rPr>
        <w:t>23 </w:t>
      </w:r>
      <w:r w:rsidRPr="00EB7C28">
        <w:rPr>
          <w:rFonts w:ascii="Verdana" w:hAnsi="Verdana"/>
        </w:rPr>
        <w:t xml:space="preserve">“Speak to Aaron and his sons, </w:t>
      </w:r>
    </w:p>
    <w:p w14:paraId="7BCC6F2C" w14:textId="77777777" w:rsidR="00DE76E8" w:rsidRPr="00EB7C28" w:rsidRDefault="00DE76E8" w:rsidP="00307010">
      <w:pPr>
        <w:spacing w:line="360" w:lineRule="auto"/>
        <w:jc w:val="both"/>
        <w:rPr>
          <w:rFonts w:ascii="Verdana" w:hAnsi="Verdana"/>
        </w:rPr>
      </w:pPr>
      <w:r w:rsidRPr="00EB7C28">
        <w:rPr>
          <w:rFonts w:ascii="Verdana" w:hAnsi="Verdana"/>
        </w:rPr>
        <w:t>saying, ‘This is the way you shall bless the children of Israel. Say to them:</w:t>
      </w:r>
    </w:p>
    <w:p w14:paraId="6CD1E99C" w14:textId="77777777" w:rsidR="00DE76E8" w:rsidRPr="00EB7C28" w:rsidRDefault="00DE76E8" w:rsidP="00307010">
      <w:pPr>
        <w:spacing w:line="360" w:lineRule="auto"/>
        <w:jc w:val="both"/>
        <w:rPr>
          <w:rFonts w:ascii="Verdana" w:hAnsi="Verdana"/>
        </w:rPr>
      </w:pPr>
      <w:r w:rsidRPr="00EB7C28">
        <w:rPr>
          <w:rFonts w:ascii="Verdana" w:hAnsi="Verdana"/>
          <w:vertAlign w:val="superscript"/>
        </w:rPr>
        <w:t>24</w:t>
      </w:r>
      <w:r w:rsidRPr="00307010">
        <w:rPr>
          <w:rFonts w:ascii="Verdana" w:hAnsi="Verdana"/>
        </w:rPr>
        <w:t xml:space="preserve"> </w:t>
      </w:r>
      <w:r w:rsidRPr="00EB7C28">
        <w:rPr>
          <w:rFonts w:ascii="Verdana" w:hAnsi="Verdana"/>
        </w:rPr>
        <w:t>“The Lord bless you and keep you;</w:t>
      </w:r>
    </w:p>
    <w:p w14:paraId="4BFC04FA" w14:textId="0935F085" w:rsidR="00DE76E8" w:rsidRPr="00EB7C28" w:rsidRDefault="00DE76E8" w:rsidP="00307010">
      <w:pPr>
        <w:spacing w:line="360" w:lineRule="auto"/>
        <w:jc w:val="both"/>
        <w:rPr>
          <w:rFonts w:ascii="Verdana" w:hAnsi="Verdana"/>
        </w:rPr>
      </w:pPr>
      <w:r w:rsidRPr="00EB7C28">
        <w:rPr>
          <w:rFonts w:ascii="Verdana" w:hAnsi="Verdana"/>
          <w:vertAlign w:val="superscript"/>
        </w:rPr>
        <w:t>25</w:t>
      </w:r>
      <w:r w:rsidR="00877836" w:rsidRPr="00307010">
        <w:rPr>
          <w:rFonts w:ascii="Verdana" w:hAnsi="Verdana"/>
        </w:rPr>
        <w:t xml:space="preserve"> </w:t>
      </w:r>
      <w:r w:rsidRPr="00EB7C28">
        <w:rPr>
          <w:rFonts w:ascii="Verdana" w:hAnsi="Verdana"/>
        </w:rPr>
        <w:t>The Lord make His face shine upon you,</w:t>
      </w:r>
    </w:p>
    <w:p w14:paraId="1E57B5AD" w14:textId="77777777" w:rsidR="00DE76E8" w:rsidRPr="00EB7C28" w:rsidRDefault="00DE76E8" w:rsidP="00307010">
      <w:pPr>
        <w:spacing w:line="360" w:lineRule="auto"/>
        <w:jc w:val="both"/>
        <w:rPr>
          <w:rFonts w:ascii="Verdana" w:hAnsi="Verdana"/>
        </w:rPr>
      </w:pPr>
      <w:r w:rsidRPr="00EB7C28">
        <w:rPr>
          <w:rFonts w:ascii="Verdana" w:hAnsi="Verdana"/>
        </w:rPr>
        <w:t>And be gracious to you;</w:t>
      </w:r>
    </w:p>
    <w:p w14:paraId="25E172EF" w14:textId="77777777" w:rsidR="00DE76E8" w:rsidRPr="00EB7C28" w:rsidRDefault="00DE76E8" w:rsidP="00307010">
      <w:pPr>
        <w:spacing w:line="360" w:lineRule="auto"/>
        <w:jc w:val="both"/>
        <w:rPr>
          <w:rFonts w:ascii="Verdana" w:hAnsi="Verdana"/>
        </w:rPr>
      </w:pPr>
      <w:r w:rsidRPr="00EB7C28">
        <w:rPr>
          <w:rFonts w:ascii="Verdana" w:hAnsi="Verdana"/>
          <w:vertAlign w:val="superscript"/>
        </w:rPr>
        <w:t>26</w:t>
      </w:r>
      <w:r w:rsidRPr="00307010">
        <w:rPr>
          <w:rFonts w:ascii="Verdana" w:hAnsi="Verdana"/>
        </w:rPr>
        <w:t xml:space="preserve"> </w:t>
      </w:r>
      <w:r w:rsidRPr="00EB7C28">
        <w:rPr>
          <w:rFonts w:ascii="Verdana" w:hAnsi="Verdana"/>
        </w:rPr>
        <w:t>The Lord lift up His countenance upon you,</w:t>
      </w:r>
    </w:p>
    <w:p w14:paraId="5503006F" w14:textId="77777777" w:rsidR="00DE76E8" w:rsidRPr="00EB7C28" w:rsidRDefault="00DE76E8" w:rsidP="00307010">
      <w:pPr>
        <w:spacing w:line="360" w:lineRule="auto"/>
        <w:jc w:val="both"/>
        <w:rPr>
          <w:rFonts w:ascii="Verdana" w:hAnsi="Verdana"/>
        </w:rPr>
      </w:pPr>
      <w:r w:rsidRPr="00EB7C28">
        <w:rPr>
          <w:rFonts w:ascii="Verdana" w:hAnsi="Verdana"/>
        </w:rPr>
        <w:t>And give you peace.</w:t>
      </w:r>
      <w:proofErr w:type="gramStart"/>
      <w:r w:rsidRPr="00EB7C28">
        <w:rPr>
          <w:rFonts w:ascii="Verdana" w:hAnsi="Verdana"/>
        </w:rPr>
        <w:t>” ’</w:t>
      </w:r>
      <w:proofErr w:type="gramEnd"/>
    </w:p>
    <w:p w14:paraId="14EF31F3" w14:textId="6F347258" w:rsidR="00112C44" w:rsidRPr="00112C44" w:rsidRDefault="00DE76E8" w:rsidP="00307010">
      <w:pPr>
        <w:spacing w:line="360" w:lineRule="auto"/>
        <w:rPr>
          <w:rFonts w:ascii="Verdana" w:hAnsi="Verdana"/>
        </w:rPr>
      </w:pPr>
      <w:r w:rsidRPr="00EB7C28">
        <w:rPr>
          <w:rFonts w:ascii="Verdana" w:hAnsi="Verdana"/>
          <w:vertAlign w:val="superscript"/>
        </w:rPr>
        <w:t>27 </w:t>
      </w:r>
      <w:r w:rsidRPr="00EB7C28">
        <w:rPr>
          <w:rFonts w:ascii="Verdana" w:hAnsi="Verdana"/>
        </w:rPr>
        <w:t>“So they shall put My name on the children of Israel, and I will bless them.”</w:t>
      </w:r>
    </w:p>
    <w:p w14:paraId="0FFDDFA2" w14:textId="114123B9" w:rsidR="00DB2E34" w:rsidRPr="00307010" w:rsidRDefault="00DB2E34" w:rsidP="00307010">
      <w:pPr>
        <w:spacing w:line="360" w:lineRule="auto"/>
        <w:rPr>
          <w:rFonts w:ascii="Verdana" w:hAnsi="Verdana"/>
        </w:rPr>
      </w:pPr>
    </w:p>
    <w:p w14:paraId="0B0419DF" w14:textId="26F5949A" w:rsidR="00C84879" w:rsidRPr="00307010" w:rsidRDefault="00C84879" w:rsidP="00307010">
      <w:pPr>
        <w:spacing w:line="360" w:lineRule="auto"/>
        <w:rPr>
          <w:rFonts w:ascii="Verdana" w:hAnsi="Verdana"/>
        </w:rPr>
      </w:pPr>
      <w:r w:rsidRPr="00307010">
        <w:rPr>
          <w:rFonts w:ascii="Verdana" w:hAnsi="Verdana"/>
          <w:b/>
          <w:bCs/>
        </w:rPr>
        <w:t>1 Peter 2:9 (NKJV)</w:t>
      </w:r>
      <w:r w:rsidRPr="00307010">
        <w:rPr>
          <w:rFonts w:ascii="Verdana" w:hAnsi="Verdana"/>
        </w:rPr>
        <w:t xml:space="preserve"> </w:t>
      </w:r>
      <w:r w:rsidRPr="00727B9E">
        <w:rPr>
          <w:rFonts w:ascii="Verdana" w:hAnsi="Verdana"/>
        </w:rPr>
        <w:t xml:space="preserve">But </w:t>
      </w:r>
      <w:r w:rsidRPr="00727B9E">
        <w:rPr>
          <w:rFonts w:ascii="Verdana" w:hAnsi="Verdana"/>
          <w:highlight w:val="yellow"/>
        </w:rPr>
        <w:t>you</w:t>
      </w:r>
      <w:r w:rsidRPr="00727B9E">
        <w:rPr>
          <w:rFonts w:ascii="Verdana" w:hAnsi="Verdana"/>
        </w:rPr>
        <w:t xml:space="preserve"> </w:t>
      </w:r>
      <w:r w:rsidRPr="00727B9E">
        <w:rPr>
          <w:rFonts w:ascii="Verdana" w:hAnsi="Verdana"/>
          <w:i/>
        </w:rPr>
        <w:t>are</w:t>
      </w:r>
      <w:r w:rsidRPr="00727B9E">
        <w:rPr>
          <w:rFonts w:ascii="Verdana" w:hAnsi="Verdana"/>
        </w:rPr>
        <w:t xml:space="preserve"> a chosen generation, a royal priesthood, a holy nation, His own special people, that you may proclaim the praises of Him who called you out of darkness into His marvelous light;</w:t>
      </w:r>
    </w:p>
    <w:p w14:paraId="36529B75" w14:textId="069005AC" w:rsidR="00C84879" w:rsidRPr="00307010" w:rsidRDefault="00C84879" w:rsidP="00307010">
      <w:pPr>
        <w:spacing w:line="360" w:lineRule="auto"/>
        <w:rPr>
          <w:rFonts w:ascii="Verdana" w:hAnsi="Verdana"/>
        </w:rPr>
      </w:pPr>
    </w:p>
    <w:p w14:paraId="5E36456A" w14:textId="3EFC6A1D" w:rsidR="000D6D9E" w:rsidRPr="00307010" w:rsidRDefault="000D6D9E" w:rsidP="00307010">
      <w:pPr>
        <w:spacing w:line="360" w:lineRule="auto"/>
        <w:rPr>
          <w:rFonts w:ascii="Verdana" w:hAnsi="Verdana"/>
        </w:rPr>
      </w:pPr>
      <w:r w:rsidRPr="00307010">
        <w:rPr>
          <w:rFonts w:ascii="Verdana" w:hAnsi="Verdana"/>
          <w:b/>
          <w:bCs/>
        </w:rPr>
        <w:t>Numbers 6:24 (NKJV)</w:t>
      </w:r>
      <w:r w:rsidRPr="00307010">
        <w:rPr>
          <w:rFonts w:ascii="Verdana" w:hAnsi="Verdana"/>
        </w:rPr>
        <w:t xml:space="preserve"> </w:t>
      </w:r>
      <w:r w:rsidRPr="00CA4A27">
        <w:rPr>
          <w:rFonts w:ascii="Verdana" w:hAnsi="Verdana"/>
        </w:rPr>
        <w:t>“The Lord bless you and keep you;</w:t>
      </w:r>
    </w:p>
    <w:p w14:paraId="7050ABBE" w14:textId="77777777" w:rsidR="000D6D9E" w:rsidRPr="00307010" w:rsidRDefault="000D6D9E" w:rsidP="00307010">
      <w:pPr>
        <w:spacing w:line="360" w:lineRule="auto"/>
        <w:rPr>
          <w:rFonts w:ascii="Verdana" w:hAnsi="Verdana"/>
        </w:rPr>
      </w:pPr>
    </w:p>
    <w:p w14:paraId="644C2454" w14:textId="3E527B0D" w:rsidR="00664B4C" w:rsidRPr="00307010" w:rsidRDefault="00664B4C" w:rsidP="00307010">
      <w:pPr>
        <w:spacing w:line="360" w:lineRule="auto"/>
        <w:jc w:val="both"/>
        <w:rPr>
          <w:rFonts w:ascii="Verdana" w:hAnsi="Verdana"/>
        </w:rPr>
      </w:pPr>
      <w:r w:rsidRPr="00307010">
        <w:rPr>
          <w:rFonts w:ascii="Verdana" w:hAnsi="Verdana"/>
          <w:b/>
          <w:bCs/>
        </w:rPr>
        <w:t>Numbers 6:25–26 (NKJV)</w:t>
      </w:r>
      <w:r w:rsidRPr="00307010">
        <w:rPr>
          <w:rFonts w:ascii="Verdana" w:hAnsi="Verdana"/>
        </w:rPr>
        <w:t xml:space="preserve"> </w:t>
      </w:r>
      <w:r w:rsidRPr="00F97975">
        <w:rPr>
          <w:rFonts w:ascii="Verdana" w:hAnsi="Verdana"/>
          <w:vertAlign w:val="superscript"/>
        </w:rPr>
        <w:t>25</w:t>
      </w:r>
      <w:r w:rsidRPr="00307010">
        <w:rPr>
          <w:rFonts w:ascii="Verdana" w:hAnsi="Verdana"/>
        </w:rPr>
        <w:t xml:space="preserve"> </w:t>
      </w:r>
      <w:r w:rsidRPr="00F97975">
        <w:rPr>
          <w:rFonts w:ascii="Verdana" w:hAnsi="Verdana"/>
        </w:rPr>
        <w:t>The Lord make His face shine upon you,</w:t>
      </w:r>
      <w:r w:rsidRPr="00307010">
        <w:rPr>
          <w:rFonts w:ascii="Verdana" w:hAnsi="Verdana"/>
        </w:rPr>
        <w:t xml:space="preserve"> </w:t>
      </w:r>
      <w:r w:rsidRPr="00F97975">
        <w:rPr>
          <w:rFonts w:ascii="Verdana" w:hAnsi="Verdana"/>
        </w:rPr>
        <w:t>And be gracious to you;</w:t>
      </w:r>
      <w:r w:rsidRPr="00307010">
        <w:rPr>
          <w:rFonts w:ascii="Verdana" w:hAnsi="Verdana"/>
        </w:rPr>
        <w:t xml:space="preserve"> </w:t>
      </w:r>
      <w:r w:rsidRPr="00F97975">
        <w:rPr>
          <w:rFonts w:ascii="Verdana" w:hAnsi="Verdana"/>
          <w:vertAlign w:val="superscript"/>
        </w:rPr>
        <w:t>26</w:t>
      </w:r>
      <w:r w:rsidRPr="00307010">
        <w:rPr>
          <w:rFonts w:ascii="Verdana" w:hAnsi="Verdana"/>
        </w:rPr>
        <w:t xml:space="preserve"> </w:t>
      </w:r>
      <w:r w:rsidRPr="00F97975">
        <w:rPr>
          <w:rFonts w:ascii="Verdana" w:hAnsi="Verdana"/>
        </w:rPr>
        <w:t>The Lord lift up His countenance upon you,</w:t>
      </w:r>
      <w:r w:rsidRPr="00307010">
        <w:rPr>
          <w:rFonts w:ascii="Verdana" w:hAnsi="Verdana"/>
        </w:rPr>
        <w:t xml:space="preserve"> </w:t>
      </w:r>
      <w:r w:rsidRPr="00F97975">
        <w:rPr>
          <w:rFonts w:ascii="Verdana" w:hAnsi="Verdana"/>
        </w:rPr>
        <w:t>And give you peace.</w:t>
      </w:r>
      <w:proofErr w:type="gramStart"/>
      <w:r w:rsidRPr="00F97975">
        <w:rPr>
          <w:rFonts w:ascii="Verdana" w:hAnsi="Verdana"/>
        </w:rPr>
        <w:t>” ’</w:t>
      </w:r>
      <w:proofErr w:type="gramEnd"/>
    </w:p>
    <w:p w14:paraId="7D477663" w14:textId="3995BDE9" w:rsidR="00664B4C" w:rsidRPr="00307010" w:rsidRDefault="00664B4C" w:rsidP="00307010">
      <w:pPr>
        <w:spacing w:line="360" w:lineRule="auto"/>
        <w:jc w:val="both"/>
        <w:rPr>
          <w:rFonts w:ascii="Verdana" w:hAnsi="Verdana"/>
        </w:rPr>
      </w:pPr>
    </w:p>
    <w:p w14:paraId="40A3568E" w14:textId="2D6E8F05" w:rsidR="00664B4C" w:rsidRPr="00F97975" w:rsidRDefault="00E2480B" w:rsidP="00307010">
      <w:pPr>
        <w:spacing w:line="360" w:lineRule="auto"/>
        <w:jc w:val="both"/>
        <w:rPr>
          <w:rFonts w:ascii="Verdana" w:hAnsi="Verdana"/>
        </w:rPr>
      </w:pPr>
      <w:r w:rsidRPr="00307010">
        <w:rPr>
          <w:rFonts w:ascii="Verdana" w:hAnsi="Verdana"/>
          <w:b/>
          <w:bCs/>
        </w:rPr>
        <w:t>Numbers 6:27 (NLT)</w:t>
      </w:r>
      <w:r w:rsidRPr="00307010">
        <w:rPr>
          <w:rFonts w:ascii="Verdana" w:hAnsi="Verdana"/>
        </w:rPr>
        <w:t xml:space="preserve"> </w:t>
      </w:r>
      <w:r w:rsidRPr="004B47B2">
        <w:rPr>
          <w:rFonts w:ascii="Verdana" w:hAnsi="Verdana"/>
        </w:rPr>
        <w:t>Whenever Aaron and his sons bless the people of Israel in my name, I myself will bless them.</w:t>
      </w:r>
    </w:p>
    <w:p w14:paraId="3E034546" w14:textId="77777777" w:rsidR="00C84879" w:rsidRPr="00307010" w:rsidRDefault="00C84879" w:rsidP="00307010">
      <w:pPr>
        <w:spacing w:line="360" w:lineRule="auto"/>
        <w:rPr>
          <w:rFonts w:ascii="Verdana" w:hAnsi="Verdana"/>
        </w:rPr>
      </w:pPr>
    </w:p>
    <w:p w14:paraId="5369903E" w14:textId="77777777" w:rsidR="00124A43" w:rsidRPr="00307010" w:rsidRDefault="00124A43" w:rsidP="00307010">
      <w:pPr>
        <w:spacing w:line="360" w:lineRule="auto"/>
        <w:jc w:val="both"/>
        <w:rPr>
          <w:rFonts w:ascii="Verdana" w:hAnsi="Verdana"/>
          <w:b/>
          <w:bCs/>
        </w:rPr>
      </w:pPr>
      <w:r w:rsidRPr="00307010">
        <w:rPr>
          <w:rFonts w:ascii="Verdana" w:hAnsi="Verdana"/>
          <w:b/>
          <w:bCs/>
        </w:rPr>
        <w:t>Numbers 6:22–27 (NKJV)</w:t>
      </w:r>
    </w:p>
    <w:p w14:paraId="19A9FA35" w14:textId="77777777" w:rsidR="00124A43" w:rsidRPr="00307010" w:rsidRDefault="00124A43" w:rsidP="00307010">
      <w:pPr>
        <w:spacing w:line="360" w:lineRule="auto"/>
        <w:jc w:val="both"/>
        <w:rPr>
          <w:rFonts w:ascii="Verdana" w:hAnsi="Verdana"/>
        </w:rPr>
      </w:pPr>
      <w:r w:rsidRPr="00EB7C28">
        <w:rPr>
          <w:rFonts w:ascii="Verdana" w:hAnsi="Verdana"/>
          <w:vertAlign w:val="superscript"/>
        </w:rPr>
        <w:t>22 </w:t>
      </w:r>
      <w:r w:rsidRPr="00EB7C28">
        <w:rPr>
          <w:rFonts w:ascii="Verdana" w:hAnsi="Verdana"/>
        </w:rPr>
        <w:t xml:space="preserve">And the Lord spoke to Moses, saying: </w:t>
      </w:r>
      <w:r w:rsidRPr="00EB7C28">
        <w:rPr>
          <w:rFonts w:ascii="Verdana" w:hAnsi="Verdana"/>
          <w:vertAlign w:val="superscript"/>
        </w:rPr>
        <w:t>23 </w:t>
      </w:r>
      <w:r w:rsidRPr="00EB7C28">
        <w:rPr>
          <w:rFonts w:ascii="Verdana" w:hAnsi="Verdana"/>
        </w:rPr>
        <w:t xml:space="preserve">“Speak to Aaron and his sons, </w:t>
      </w:r>
    </w:p>
    <w:p w14:paraId="28F08F62" w14:textId="77777777" w:rsidR="00124A43" w:rsidRPr="00EB7C28" w:rsidRDefault="00124A43" w:rsidP="00307010">
      <w:pPr>
        <w:spacing w:line="360" w:lineRule="auto"/>
        <w:jc w:val="both"/>
        <w:rPr>
          <w:rFonts w:ascii="Verdana" w:hAnsi="Verdana"/>
        </w:rPr>
      </w:pPr>
      <w:r w:rsidRPr="00EB7C28">
        <w:rPr>
          <w:rFonts w:ascii="Verdana" w:hAnsi="Verdana"/>
        </w:rPr>
        <w:t>saying, ‘This is the way you shall bless the children of Israel. Say to them:</w:t>
      </w:r>
    </w:p>
    <w:p w14:paraId="2FB96B0F" w14:textId="77777777" w:rsidR="00124A43" w:rsidRPr="00EB7C28" w:rsidRDefault="00124A43" w:rsidP="00307010">
      <w:pPr>
        <w:spacing w:line="360" w:lineRule="auto"/>
        <w:jc w:val="both"/>
        <w:rPr>
          <w:rFonts w:ascii="Verdana" w:hAnsi="Verdana"/>
        </w:rPr>
      </w:pPr>
      <w:r w:rsidRPr="00EB7C28">
        <w:rPr>
          <w:rFonts w:ascii="Verdana" w:hAnsi="Verdana"/>
          <w:vertAlign w:val="superscript"/>
        </w:rPr>
        <w:t>24</w:t>
      </w:r>
      <w:r w:rsidRPr="00307010">
        <w:rPr>
          <w:rFonts w:ascii="Verdana" w:hAnsi="Verdana"/>
        </w:rPr>
        <w:t xml:space="preserve"> </w:t>
      </w:r>
      <w:r w:rsidRPr="00EB7C28">
        <w:rPr>
          <w:rFonts w:ascii="Verdana" w:hAnsi="Verdana"/>
        </w:rPr>
        <w:t>“The Lord bless you and keep you;</w:t>
      </w:r>
    </w:p>
    <w:p w14:paraId="774CEAB9" w14:textId="77777777" w:rsidR="00124A43" w:rsidRPr="00EB7C28" w:rsidRDefault="00124A43" w:rsidP="00307010">
      <w:pPr>
        <w:spacing w:line="360" w:lineRule="auto"/>
        <w:jc w:val="both"/>
        <w:rPr>
          <w:rFonts w:ascii="Verdana" w:hAnsi="Verdana"/>
        </w:rPr>
      </w:pPr>
      <w:r w:rsidRPr="00EB7C28">
        <w:rPr>
          <w:rFonts w:ascii="Verdana" w:hAnsi="Verdana"/>
          <w:vertAlign w:val="superscript"/>
        </w:rPr>
        <w:t>25</w:t>
      </w:r>
      <w:r w:rsidRPr="00307010">
        <w:rPr>
          <w:rFonts w:ascii="Verdana" w:hAnsi="Verdana"/>
        </w:rPr>
        <w:t xml:space="preserve"> </w:t>
      </w:r>
      <w:r w:rsidRPr="00EB7C28">
        <w:rPr>
          <w:rFonts w:ascii="Verdana" w:hAnsi="Verdana"/>
        </w:rPr>
        <w:t>The Lord make His face shine upon you,</w:t>
      </w:r>
    </w:p>
    <w:p w14:paraId="5CD5B7F6" w14:textId="77777777" w:rsidR="00124A43" w:rsidRPr="00EB7C28" w:rsidRDefault="00124A43" w:rsidP="00307010">
      <w:pPr>
        <w:spacing w:line="360" w:lineRule="auto"/>
        <w:jc w:val="both"/>
        <w:rPr>
          <w:rFonts w:ascii="Verdana" w:hAnsi="Verdana"/>
        </w:rPr>
      </w:pPr>
      <w:r w:rsidRPr="00EB7C28">
        <w:rPr>
          <w:rFonts w:ascii="Verdana" w:hAnsi="Verdana"/>
        </w:rPr>
        <w:t>And be gracious to you;</w:t>
      </w:r>
    </w:p>
    <w:p w14:paraId="0DFF42D8" w14:textId="77777777" w:rsidR="00124A43" w:rsidRPr="00EB7C28" w:rsidRDefault="00124A43" w:rsidP="00307010">
      <w:pPr>
        <w:spacing w:line="360" w:lineRule="auto"/>
        <w:jc w:val="both"/>
        <w:rPr>
          <w:rFonts w:ascii="Verdana" w:hAnsi="Verdana"/>
        </w:rPr>
      </w:pPr>
      <w:r w:rsidRPr="00EB7C28">
        <w:rPr>
          <w:rFonts w:ascii="Verdana" w:hAnsi="Verdana"/>
          <w:vertAlign w:val="superscript"/>
        </w:rPr>
        <w:t>26</w:t>
      </w:r>
      <w:r w:rsidRPr="00307010">
        <w:rPr>
          <w:rFonts w:ascii="Verdana" w:hAnsi="Verdana"/>
        </w:rPr>
        <w:t xml:space="preserve"> </w:t>
      </w:r>
      <w:r w:rsidRPr="00EB7C28">
        <w:rPr>
          <w:rFonts w:ascii="Verdana" w:hAnsi="Verdana"/>
        </w:rPr>
        <w:t>The Lord lift up His countenance upon you,</w:t>
      </w:r>
    </w:p>
    <w:p w14:paraId="49C099B1" w14:textId="77777777" w:rsidR="00307010" w:rsidRDefault="00124A43" w:rsidP="00307010">
      <w:pPr>
        <w:spacing w:line="360" w:lineRule="auto"/>
        <w:jc w:val="both"/>
        <w:rPr>
          <w:rFonts w:ascii="Verdana" w:hAnsi="Verdana"/>
        </w:rPr>
      </w:pPr>
      <w:r w:rsidRPr="00EB7C28">
        <w:rPr>
          <w:rFonts w:ascii="Verdana" w:hAnsi="Verdana"/>
        </w:rPr>
        <w:t>And give you peace.</w:t>
      </w:r>
      <w:proofErr w:type="gramStart"/>
      <w:r w:rsidRPr="00EB7C28">
        <w:rPr>
          <w:rFonts w:ascii="Verdana" w:hAnsi="Verdana"/>
        </w:rPr>
        <w:t>” ’</w:t>
      </w:r>
      <w:proofErr w:type="gramEnd"/>
      <w:r w:rsidR="00307010">
        <w:rPr>
          <w:rFonts w:ascii="Verdana" w:hAnsi="Verdana"/>
        </w:rPr>
        <w:t xml:space="preserve"> </w:t>
      </w:r>
    </w:p>
    <w:p w14:paraId="55F6427D" w14:textId="10C49824" w:rsidR="00DB2E34" w:rsidRPr="00307010" w:rsidRDefault="00124A43" w:rsidP="00307010">
      <w:pPr>
        <w:spacing w:line="360" w:lineRule="auto"/>
        <w:jc w:val="both"/>
        <w:rPr>
          <w:rFonts w:ascii="Verdana" w:hAnsi="Verdana"/>
        </w:rPr>
      </w:pPr>
      <w:r w:rsidRPr="00EB7C28">
        <w:rPr>
          <w:rFonts w:ascii="Verdana" w:hAnsi="Verdana"/>
          <w:vertAlign w:val="superscript"/>
        </w:rPr>
        <w:t>27 </w:t>
      </w:r>
      <w:r w:rsidRPr="00EB7C28">
        <w:rPr>
          <w:rFonts w:ascii="Verdana" w:hAnsi="Verdana"/>
        </w:rPr>
        <w:t>“So they shall put My name on the children of Israel, and I will bless them.</w:t>
      </w:r>
    </w:p>
    <w:sectPr w:rsidR="00DB2E34" w:rsidRPr="00307010" w:rsidSect="00CF05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E34"/>
    <w:rsid w:val="000D6D9E"/>
    <w:rsid w:val="00112C44"/>
    <w:rsid w:val="00124A43"/>
    <w:rsid w:val="001C0BD4"/>
    <w:rsid w:val="00307010"/>
    <w:rsid w:val="00664B4C"/>
    <w:rsid w:val="00877836"/>
    <w:rsid w:val="00B53F1A"/>
    <w:rsid w:val="00C84879"/>
    <w:rsid w:val="00CF053F"/>
    <w:rsid w:val="00DB2E34"/>
    <w:rsid w:val="00DE76E8"/>
    <w:rsid w:val="00E2480B"/>
    <w:rsid w:val="00EB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7CBFC"/>
  <w15:chartTrackingRefBased/>
  <w15:docId w15:val="{07F23319-F1A3-E14C-8DEC-53C781F2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onaldmiller/Library/Group%20Containers/UBF8T346G9.Office/User%20Content.localized/Templates.localized/DEVOTIONAL%20TEMPLATE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DEVOTIONAL TEMPLATEE.dotx</Template>
  <TotalTime>8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Office Laptop</cp:lastModifiedBy>
  <cp:revision>11</cp:revision>
  <dcterms:created xsi:type="dcterms:W3CDTF">2021-12-21T22:49:00Z</dcterms:created>
  <dcterms:modified xsi:type="dcterms:W3CDTF">2021-12-22T17:04:00Z</dcterms:modified>
</cp:coreProperties>
</file>